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AFF20" w14:textId="58BFB38B" w:rsidR="00DD30D2" w:rsidRDefault="00DD30D2" w:rsidP="0050191A">
      <w:pPr>
        <w:jc w:val="center"/>
      </w:pPr>
    </w:p>
    <w:p w14:paraId="4D57ADB1" w14:textId="37AF431B" w:rsidR="0050191A" w:rsidRDefault="0050191A" w:rsidP="0050191A">
      <w:pPr>
        <w:jc w:val="center"/>
      </w:pPr>
    </w:p>
    <w:p w14:paraId="59AE3A8C" w14:textId="15A84291" w:rsidR="0050191A" w:rsidRDefault="0050191A" w:rsidP="0050191A"/>
    <w:p w14:paraId="730E720A" w14:textId="61F5AB22" w:rsidR="0050191A" w:rsidRDefault="0050191A" w:rsidP="0050191A"/>
    <w:p w14:paraId="28B32AD1" w14:textId="3200907F" w:rsidR="0050191A" w:rsidRDefault="0050191A" w:rsidP="0050191A"/>
    <w:p w14:paraId="5AB42E01" w14:textId="4D55BC59" w:rsidR="0050191A" w:rsidRDefault="0050191A" w:rsidP="0050191A"/>
    <w:p w14:paraId="6D276FF5" w14:textId="77777777" w:rsidR="0050191A" w:rsidRDefault="0050191A" w:rsidP="0050191A"/>
    <w:p w14:paraId="2370B837" w14:textId="603C2AE8" w:rsidR="0050191A" w:rsidRDefault="0050191A" w:rsidP="0050191A">
      <w:pPr>
        <w:jc w:val="center"/>
        <w:rPr>
          <w:rFonts w:ascii="Times New Roman" w:hAnsi="Times New Roman" w:cs="Times New Roman"/>
          <w:sz w:val="28"/>
          <w:szCs w:val="28"/>
        </w:rPr>
      </w:pPr>
      <w:r w:rsidRPr="0050191A">
        <w:rPr>
          <w:rFonts w:ascii="Times New Roman" w:hAnsi="Times New Roman" w:cs="Times New Roman"/>
          <w:sz w:val="28"/>
          <w:szCs w:val="28"/>
        </w:rPr>
        <w:t>Drug Storage, Supply and Administration Policy</w:t>
      </w:r>
    </w:p>
    <w:p w14:paraId="7F46FD30" w14:textId="616C24C1" w:rsidR="0050191A" w:rsidRDefault="0050191A" w:rsidP="0050191A">
      <w:pPr>
        <w:jc w:val="center"/>
        <w:rPr>
          <w:rFonts w:ascii="Times New Roman" w:hAnsi="Times New Roman" w:cs="Times New Roman"/>
          <w:sz w:val="28"/>
          <w:szCs w:val="28"/>
        </w:rPr>
      </w:pPr>
    </w:p>
    <w:p w14:paraId="2B2F8109" w14:textId="7DA97B40" w:rsidR="0050191A" w:rsidRPr="0050191A" w:rsidRDefault="0050191A" w:rsidP="0050191A">
      <w:pPr>
        <w:spacing w:after="0" w:line="240" w:lineRule="auto"/>
        <w:jc w:val="center"/>
        <w:rPr>
          <w:rFonts w:ascii="Times New Roman" w:hAnsi="Times New Roman" w:cs="Times New Roman"/>
          <w:sz w:val="24"/>
          <w:szCs w:val="24"/>
        </w:rPr>
      </w:pPr>
      <w:r w:rsidRPr="0050191A">
        <w:rPr>
          <w:rFonts w:ascii="Times New Roman" w:hAnsi="Times New Roman" w:cs="Times New Roman"/>
          <w:sz w:val="24"/>
          <w:szCs w:val="24"/>
        </w:rPr>
        <w:t>Lighthouse General Practice</w:t>
      </w:r>
    </w:p>
    <w:p w14:paraId="69EA32D2" w14:textId="10823172" w:rsidR="0050191A" w:rsidRPr="0050191A" w:rsidRDefault="0050191A" w:rsidP="0050191A">
      <w:pPr>
        <w:spacing w:after="0" w:line="240" w:lineRule="auto"/>
        <w:jc w:val="center"/>
        <w:rPr>
          <w:rFonts w:ascii="Times New Roman" w:hAnsi="Times New Roman" w:cs="Times New Roman"/>
          <w:sz w:val="24"/>
          <w:szCs w:val="24"/>
        </w:rPr>
      </w:pPr>
      <w:r w:rsidRPr="0050191A">
        <w:rPr>
          <w:rFonts w:ascii="Times New Roman" w:hAnsi="Times New Roman" w:cs="Times New Roman"/>
          <w:sz w:val="24"/>
          <w:szCs w:val="24"/>
        </w:rPr>
        <w:t>Shop12, 72 Pine Street</w:t>
      </w:r>
    </w:p>
    <w:p w14:paraId="6DAF9690" w14:textId="56E1F45A" w:rsidR="0050191A" w:rsidRDefault="0050191A" w:rsidP="0050191A">
      <w:pPr>
        <w:spacing w:after="0" w:line="240" w:lineRule="auto"/>
        <w:jc w:val="center"/>
        <w:rPr>
          <w:rFonts w:ascii="Times New Roman" w:hAnsi="Times New Roman" w:cs="Times New Roman"/>
          <w:sz w:val="24"/>
          <w:szCs w:val="24"/>
        </w:rPr>
      </w:pPr>
      <w:proofErr w:type="gramStart"/>
      <w:r w:rsidRPr="0050191A">
        <w:rPr>
          <w:rFonts w:ascii="Times New Roman" w:hAnsi="Times New Roman" w:cs="Times New Roman"/>
          <w:sz w:val="24"/>
          <w:szCs w:val="24"/>
        </w:rPr>
        <w:t>Wynnum  QLD</w:t>
      </w:r>
      <w:proofErr w:type="gramEnd"/>
      <w:r w:rsidRPr="0050191A">
        <w:rPr>
          <w:rFonts w:ascii="Times New Roman" w:hAnsi="Times New Roman" w:cs="Times New Roman"/>
          <w:sz w:val="24"/>
          <w:szCs w:val="24"/>
        </w:rPr>
        <w:t xml:space="preserve">  4178</w:t>
      </w:r>
    </w:p>
    <w:p w14:paraId="35680EC4" w14:textId="740B4885" w:rsidR="0050191A" w:rsidRDefault="0050191A" w:rsidP="0050191A">
      <w:pPr>
        <w:spacing w:after="0" w:line="240" w:lineRule="auto"/>
        <w:jc w:val="center"/>
        <w:rPr>
          <w:rFonts w:ascii="Times New Roman" w:hAnsi="Times New Roman" w:cs="Times New Roman"/>
          <w:sz w:val="24"/>
          <w:szCs w:val="24"/>
        </w:rPr>
      </w:pPr>
    </w:p>
    <w:p w14:paraId="6FEA15EB" w14:textId="0257BF1A" w:rsidR="0050191A" w:rsidRDefault="0050191A" w:rsidP="0050191A">
      <w:pPr>
        <w:spacing w:after="0" w:line="240" w:lineRule="auto"/>
        <w:jc w:val="center"/>
        <w:rPr>
          <w:rFonts w:ascii="Times New Roman" w:hAnsi="Times New Roman" w:cs="Times New Roman"/>
          <w:sz w:val="24"/>
          <w:szCs w:val="24"/>
        </w:rPr>
      </w:pPr>
    </w:p>
    <w:p w14:paraId="7B4AFD1E" w14:textId="06DD5C58" w:rsidR="0050191A" w:rsidRDefault="0050191A" w:rsidP="0050191A">
      <w:pPr>
        <w:spacing w:after="0" w:line="240" w:lineRule="auto"/>
        <w:jc w:val="center"/>
        <w:rPr>
          <w:rFonts w:ascii="Times New Roman" w:hAnsi="Times New Roman" w:cs="Times New Roman"/>
          <w:sz w:val="24"/>
          <w:szCs w:val="24"/>
        </w:rPr>
      </w:pPr>
    </w:p>
    <w:p w14:paraId="752C4A7F" w14:textId="3F32E29F" w:rsidR="0050191A" w:rsidRDefault="0050191A" w:rsidP="0050191A">
      <w:pPr>
        <w:spacing w:after="0" w:line="240" w:lineRule="auto"/>
        <w:jc w:val="center"/>
        <w:rPr>
          <w:rFonts w:ascii="Times New Roman" w:hAnsi="Times New Roman" w:cs="Times New Roman"/>
          <w:sz w:val="24"/>
          <w:szCs w:val="24"/>
        </w:rPr>
      </w:pPr>
    </w:p>
    <w:p w14:paraId="1E2CCA9A" w14:textId="37652B72" w:rsidR="0050191A" w:rsidRDefault="0050191A" w:rsidP="0050191A">
      <w:pPr>
        <w:spacing w:after="0" w:line="240" w:lineRule="auto"/>
        <w:jc w:val="center"/>
        <w:rPr>
          <w:rFonts w:ascii="Times New Roman" w:hAnsi="Times New Roman" w:cs="Times New Roman"/>
          <w:sz w:val="24"/>
          <w:szCs w:val="24"/>
        </w:rPr>
      </w:pPr>
    </w:p>
    <w:p w14:paraId="3F40826A" w14:textId="28D7F9B8" w:rsidR="0050191A" w:rsidRDefault="0050191A" w:rsidP="0050191A">
      <w:pPr>
        <w:spacing w:after="0" w:line="240" w:lineRule="auto"/>
        <w:jc w:val="center"/>
        <w:rPr>
          <w:rFonts w:ascii="Times New Roman" w:hAnsi="Times New Roman" w:cs="Times New Roman"/>
          <w:sz w:val="24"/>
          <w:szCs w:val="24"/>
        </w:rPr>
      </w:pPr>
    </w:p>
    <w:p w14:paraId="0093E030" w14:textId="440C4AD5" w:rsidR="0050191A" w:rsidRDefault="0050191A" w:rsidP="0050191A">
      <w:pPr>
        <w:spacing w:after="0" w:line="240" w:lineRule="auto"/>
        <w:jc w:val="center"/>
        <w:rPr>
          <w:rFonts w:ascii="Times New Roman" w:hAnsi="Times New Roman" w:cs="Times New Roman"/>
          <w:sz w:val="24"/>
          <w:szCs w:val="24"/>
        </w:rPr>
      </w:pPr>
    </w:p>
    <w:p w14:paraId="269FAC77" w14:textId="56A8236D" w:rsidR="0050191A" w:rsidRDefault="0050191A" w:rsidP="0050191A">
      <w:pPr>
        <w:spacing w:after="0" w:line="240" w:lineRule="auto"/>
        <w:jc w:val="center"/>
        <w:rPr>
          <w:rFonts w:ascii="Times New Roman" w:hAnsi="Times New Roman" w:cs="Times New Roman"/>
          <w:sz w:val="24"/>
          <w:szCs w:val="24"/>
        </w:rPr>
      </w:pPr>
    </w:p>
    <w:p w14:paraId="0B63F068" w14:textId="140A7729" w:rsidR="0050191A" w:rsidRDefault="0050191A" w:rsidP="0050191A">
      <w:pPr>
        <w:spacing w:after="0" w:line="240" w:lineRule="auto"/>
        <w:jc w:val="center"/>
        <w:rPr>
          <w:rFonts w:ascii="Times New Roman" w:hAnsi="Times New Roman" w:cs="Times New Roman"/>
          <w:sz w:val="24"/>
          <w:szCs w:val="24"/>
        </w:rPr>
      </w:pPr>
    </w:p>
    <w:p w14:paraId="708A2E44" w14:textId="001DE6C3" w:rsidR="0050191A" w:rsidRDefault="0050191A" w:rsidP="0050191A">
      <w:pPr>
        <w:spacing w:after="0" w:line="240" w:lineRule="auto"/>
        <w:jc w:val="center"/>
        <w:rPr>
          <w:rFonts w:ascii="Times New Roman" w:hAnsi="Times New Roman" w:cs="Times New Roman"/>
          <w:sz w:val="24"/>
          <w:szCs w:val="24"/>
        </w:rPr>
      </w:pPr>
    </w:p>
    <w:p w14:paraId="162A644A" w14:textId="73562D1E" w:rsidR="0050191A" w:rsidRDefault="0050191A" w:rsidP="0050191A">
      <w:pPr>
        <w:spacing w:after="0" w:line="240" w:lineRule="auto"/>
        <w:jc w:val="center"/>
        <w:rPr>
          <w:rFonts w:ascii="Times New Roman" w:hAnsi="Times New Roman" w:cs="Times New Roman"/>
          <w:sz w:val="24"/>
          <w:szCs w:val="24"/>
        </w:rPr>
      </w:pPr>
    </w:p>
    <w:p w14:paraId="4C0DD5FC" w14:textId="49D6FACA" w:rsidR="0050191A" w:rsidRDefault="0050191A" w:rsidP="0050191A">
      <w:pPr>
        <w:spacing w:after="0" w:line="240" w:lineRule="auto"/>
        <w:jc w:val="center"/>
        <w:rPr>
          <w:rFonts w:ascii="Times New Roman" w:hAnsi="Times New Roman" w:cs="Times New Roman"/>
          <w:sz w:val="24"/>
          <w:szCs w:val="24"/>
        </w:rPr>
      </w:pPr>
    </w:p>
    <w:p w14:paraId="575FF3D8" w14:textId="171A84DB" w:rsidR="0050191A" w:rsidRDefault="0050191A" w:rsidP="0050191A">
      <w:pPr>
        <w:spacing w:after="0" w:line="240" w:lineRule="auto"/>
        <w:jc w:val="center"/>
        <w:rPr>
          <w:rFonts w:ascii="Times New Roman" w:hAnsi="Times New Roman" w:cs="Times New Roman"/>
          <w:sz w:val="24"/>
          <w:szCs w:val="24"/>
        </w:rPr>
      </w:pPr>
    </w:p>
    <w:p w14:paraId="6F6781CC" w14:textId="70EB70CF" w:rsidR="0050191A" w:rsidRDefault="0050191A" w:rsidP="0050191A">
      <w:pPr>
        <w:spacing w:after="0" w:line="240" w:lineRule="auto"/>
        <w:jc w:val="center"/>
        <w:rPr>
          <w:rFonts w:ascii="Times New Roman" w:hAnsi="Times New Roman" w:cs="Times New Roman"/>
          <w:sz w:val="24"/>
          <w:szCs w:val="24"/>
        </w:rPr>
      </w:pPr>
    </w:p>
    <w:p w14:paraId="13539F3A" w14:textId="0A102873" w:rsidR="0050191A" w:rsidRDefault="0050191A" w:rsidP="0050191A">
      <w:pPr>
        <w:spacing w:after="0" w:line="240" w:lineRule="auto"/>
        <w:jc w:val="center"/>
        <w:rPr>
          <w:rFonts w:ascii="Times New Roman" w:hAnsi="Times New Roman" w:cs="Times New Roman"/>
          <w:sz w:val="24"/>
          <w:szCs w:val="24"/>
        </w:rPr>
      </w:pPr>
    </w:p>
    <w:p w14:paraId="28EC75FB" w14:textId="1276EC7D" w:rsidR="0050191A" w:rsidRDefault="0050191A" w:rsidP="0050191A">
      <w:pPr>
        <w:spacing w:after="0" w:line="240" w:lineRule="auto"/>
        <w:jc w:val="center"/>
        <w:rPr>
          <w:rFonts w:ascii="Times New Roman" w:hAnsi="Times New Roman" w:cs="Times New Roman"/>
          <w:sz w:val="24"/>
          <w:szCs w:val="24"/>
        </w:rPr>
      </w:pPr>
    </w:p>
    <w:p w14:paraId="775B23C4" w14:textId="7E78046B" w:rsidR="0050191A" w:rsidRDefault="0050191A" w:rsidP="0050191A">
      <w:pPr>
        <w:spacing w:after="0" w:line="240" w:lineRule="auto"/>
        <w:jc w:val="center"/>
        <w:rPr>
          <w:rFonts w:ascii="Times New Roman" w:hAnsi="Times New Roman" w:cs="Times New Roman"/>
          <w:sz w:val="24"/>
          <w:szCs w:val="24"/>
        </w:rPr>
      </w:pPr>
    </w:p>
    <w:p w14:paraId="5D4E8491" w14:textId="284086B8" w:rsidR="0050191A" w:rsidRDefault="0050191A" w:rsidP="0050191A">
      <w:pPr>
        <w:spacing w:after="0" w:line="240" w:lineRule="auto"/>
        <w:jc w:val="center"/>
        <w:rPr>
          <w:rFonts w:ascii="Times New Roman" w:hAnsi="Times New Roman" w:cs="Times New Roman"/>
          <w:sz w:val="24"/>
          <w:szCs w:val="24"/>
        </w:rPr>
      </w:pPr>
    </w:p>
    <w:p w14:paraId="4E7D04BA" w14:textId="2D2B4324" w:rsidR="0050191A" w:rsidRDefault="0050191A" w:rsidP="0050191A">
      <w:pPr>
        <w:spacing w:after="0" w:line="240" w:lineRule="auto"/>
        <w:jc w:val="center"/>
        <w:rPr>
          <w:rFonts w:ascii="Times New Roman" w:hAnsi="Times New Roman" w:cs="Times New Roman"/>
          <w:sz w:val="24"/>
          <w:szCs w:val="24"/>
        </w:rPr>
      </w:pPr>
    </w:p>
    <w:p w14:paraId="6FBB814F" w14:textId="075CAD9D" w:rsidR="0050191A" w:rsidRDefault="0050191A" w:rsidP="0050191A">
      <w:pPr>
        <w:spacing w:after="0" w:line="240" w:lineRule="auto"/>
        <w:jc w:val="center"/>
        <w:rPr>
          <w:rFonts w:ascii="Times New Roman" w:hAnsi="Times New Roman" w:cs="Times New Roman"/>
          <w:sz w:val="24"/>
          <w:szCs w:val="24"/>
        </w:rPr>
      </w:pPr>
    </w:p>
    <w:p w14:paraId="097D0188" w14:textId="1BB0794D" w:rsidR="0050191A" w:rsidRDefault="0050191A" w:rsidP="0050191A">
      <w:pPr>
        <w:spacing w:after="0" w:line="240" w:lineRule="auto"/>
        <w:jc w:val="center"/>
        <w:rPr>
          <w:rFonts w:ascii="Times New Roman" w:hAnsi="Times New Roman" w:cs="Times New Roman"/>
          <w:sz w:val="24"/>
          <w:szCs w:val="24"/>
        </w:rPr>
      </w:pPr>
    </w:p>
    <w:p w14:paraId="5C2A4FF8" w14:textId="5E4AC47E" w:rsidR="0050191A" w:rsidRDefault="0050191A" w:rsidP="0050191A">
      <w:pPr>
        <w:spacing w:after="0" w:line="240" w:lineRule="auto"/>
        <w:jc w:val="center"/>
        <w:rPr>
          <w:rFonts w:ascii="Times New Roman" w:hAnsi="Times New Roman" w:cs="Times New Roman"/>
          <w:sz w:val="24"/>
          <w:szCs w:val="24"/>
        </w:rPr>
      </w:pPr>
    </w:p>
    <w:p w14:paraId="75610916" w14:textId="26A67FBD" w:rsidR="0050191A" w:rsidRDefault="0050191A" w:rsidP="0050191A">
      <w:pPr>
        <w:spacing w:after="0" w:line="240" w:lineRule="auto"/>
        <w:jc w:val="center"/>
        <w:rPr>
          <w:rFonts w:ascii="Times New Roman" w:hAnsi="Times New Roman" w:cs="Times New Roman"/>
          <w:sz w:val="24"/>
          <w:szCs w:val="24"/>
        </w:rPr>
      </w:pPr>
    </w:p>
    <w:p w14:paraId="5C7F3B1E" w14:textId="180BD65A" w:rsidR="0050191A" w:rsidRDefault="0050191A" w:rsidP="0050191A">
      <w:pPr>
        <w:spacing w:after="0" w:line="240" w:lineRule="auto"/>
        <w:jc w:val="center"/>
        <w:rPr>
          <w:rFonts w:ascii="Times New Roman" w:hAnsi="Times New Roman" w:cs="Times New Roman"/>
          <w:sz w:val="24"/>
          <w:szCs w:val="24"/>
        </w:rPr>
      </w:pPr>
    </w:p>
    <w:p w14:paraId="192AF61E" w14:textId="203091F3" w:rsidR="0050191A" w:rsidRDefault="0050191A" w:rsidP="0050191A">
      <w:pPr>
        <w:spacing w:after="0" w:line="240" w:lineRule="auto"/>
        <w:jc w:val="center"/>
        <w:rPr>
          <w:rFonts w:ascii="Times New Roman" w:hAnsi="Times New Roman" w:cs="Times New Roman"/>
          <w:sz w:val="24"/>
          <w:szCs w:val="24"/>
        </w:rPr>
      </w:pPr>
    </w:p>
    <w:p w14:paraId="025BE1D6" w14:textId="19F377F5" w:rsidR="0050191A" w:rsidRDefault="0050191A" w:rsidP="0050191A">
      <w:pPr>
        <w:spacing w:after="0" w:line="240" w:lineRule="auto"/>
        <w:jc w:val="center"/>
        <w:rPr>
          <w:rFonts w:ascii="Times New Roman" w:hAnsi="Times New Roman" w:cs="Times New Roman"/>
          <w:sz w:val="24"/>
          <w:szCs w:val="24"/>
        </w:rPr>
      </w:pPr>
    </w:p>
    <w:p w14:paraId="2C4DA1BD" w14:textId="39428ED3" w:rsidR="0050191A" w:rsidRDefault="0050191A" w:rsidP="0050191A">
      <w:pPr>
        <w:spacing w:after="0" w:line="240" w:lineRule="auto"/>
        <w:jc w:val="center"/>
        <w:rPr>
          <w:rFonts w:ascii="Times New Roman" w:hAnsi="Times New Roman" w:cs="Times New Roman"/>
          <w:sz w:val="24"/>
          <w:szCs w:val="24"/>
        </w:rPr>
      </w:pPr>
    </w:p>
    <w:p w14:paraId="496E1336" w14:textId="1EE3E14D" w:rsidR="0050191A" w:rsidRDefault="0050191A" w:rsidP="0050191A">
      <w:pPr>
        <w:spacing w:after="0" w:line="240" w:lineRule="auto"/>
        <w:jc w:val="center"/>
        <w:rPr>
          <w:rFonts w:ascii="Times New Roman" w:hAnsi="Times New Roman" w:cs="Times New Roman"/>
          <w:sz w:val="24"/>
          <w:szCs w:val="24"/>
        </w:rPr>
      </w:pPr>
    </w:p>
    <w:p w14:paraId="274702EB" w14:textId="6A47B0D5" w:rsidR="0050191A" w:rsidRDefault="0050191A" w:rsidP="0050191A">
      <w:pPr>
        <w:spacing w:after="0" w:line="240" w:lineRule="auto"/>
        <w:jc w:val="center"/>
        <w:rPr>
          <w:rFonts w:ascii="Times New Roman" w:hAnsi="Times New Roman" w:cs="Times New Roman"/>
          <w:sz w:val="24"/>
          <w:szCs w:val="24"/>
        </w:rPr>
      </w:pPr>
    </w:p>
    <w:p w14:paraId="5B57D5CF" w14:textId="53B25EC2" w:rsidR="0050191A" w:rsidRDefault="0050191A" w:rsidP="0050191A">
      <w:pPr>
        <w:spacing w:after="0" w:line="240" w:lineRule="auto"/>
        <w:jc w:val="center"/>
        <w:rPr>
          <w:rFonts w:ascii="Times New Roman" w:hAnsi="Times New Roman" w:cs="Times New Roman"/>
          <w:sz w:val="24"/>
          <w:szCs w:val="24"/>
        </w:rPr>
      </w:pPr>
    </w:p>
    <w:p w14:paraId="7CEA1C47" w14:textId="3C4BCDE6" w:rsidR="0050191A" w:rsidRDefault="0050191A" w:rsidP="0050191A">
      <w:pPr>
        <w:spacing w:after="0" w:line="240" w:lineRule="auto"/>
        <w:jc w:val="center"/>
        <w:rPr>
          <w:rFonts w:ascii="Times New Roman" w:hAnsi="Times New Roman" w:cs="Times New Roman"/>
          <w:sz w:val="24"/>
          <w:szCs w:val="24"/>
        </w:rPr>
      </w:pPr>
    </w:p>
    <w:p w14:paraId="4326BF01" w14:textId="458E9875" w:rsidR="0050191A" w:rsidRDefault="0050191A" w:rsidP="0050191A">
      <w:pPr>
        <w:spacing w:after="0" w:line="240" w:lineRule="auto"/>
        <w:rPr>
          <w:rFonts w:ascii="Times New Roman" w:hAnsi="Times New Roman" w:cs="Times New Roman"/>
          <w:i/>
          <w:iCs/>
          <w:sz w:val="18"/>
          <w:szCs w:val="18"/>
        </w:rPr>
      </w:pPr>
      <w:r w:rsidRPr="0050191A">
        <w:rPr>
          <w:rFonts w:ascii="Times New Roman" w:hAnsi="Times New Roman" w:cs="Times New Roman"/>
          <w:i/>
          <w:iCs/>
          <w:sz w:val="18"/>
          <w:szCs w:val="18"/>
        </w:rPr>
        <w:lastRenderedPageBreak/>
        <w:t>DRUG STORAGE, SUPPLY &amp; ADMINISTRATION POLICY IS OBTAINABLE BY ALL VIA THE LIGHTHOUSE GP WEBSITE</w:t>
      </w:r>
    </w:p>
    <w:p w14:paraId="0A7BA6EF" w14:textId="77777777" w:rsidR="0050191A" w:rsidRDefault="0050191A" w:rsidP="0050191A">
      <w:pPr>
        <w:spacing w:after="0" w:line="240" w:lineRule="auto"/>
        <w:rPr>
          <w:rFonts w:ascii="Times New Roman" w:hAnsi="Times New Roman" w:cs="Times New Roman"/>
          <w:i/>
          <w:iCs/>
          <w:sz w:val="18"/>
          <w:szCs w:val="18"/>
        </w:rPr>
      </w:pPr>
    </w:p>
    <w:p w14:paraId="3B64DF8F" w14:textId="27E1410D" w:rsidR="0050191A" w:rsidRDefault="0050191A" w:rsidP="0050191A">
      <w:pPr>
        <w:spacing w:after="0" w:line="240" w:lineRule="auto"/>
        <w:rPr>
          <w:rFonts w:ascii="Times New Roman" w:hAnsi="Times New Roman" w:cs="Times New Roman"/>
          <w:i/>
          <w:iCs/>
          <w:sz w:val="18"/>
          <w:szCs w:val="18"/>
        </w:rPr>
      </w:pPr>
    </w:p>
    <w:p w14:paraId="5610D72F" w14:textId="166585B4" w:rsidR="0050191A" w:rsidRPr="00A007D4" w:rsidRDefault="0050191A" w:rsidP="0050191A">
      <w:pPr>
        <w:spacing w:after="0" w:line="240" w:lineRule="auto"/>
        <w:rPr>
          <w:rFonts w:ascii="Times New Roman" w:hAnsi="Times New Roman" w:cs="Times New Roman"/>
          <w:sz w:val="32"/>
          <w:szCs w:val="32"/>
        </w:rPr>
      </w:pPr>
      <w:r w:rsidRPr="00A007D4">
        <w:rPr>
          <w:rFonts w:ascii="Times New Roman" w:hAnsi="Times New Roman" w:cs="Times New Roman"/>
          <w:sz w:val="32"/>
          <w:szCs w:val="32"/>
        </w:rPr>
        <w:t>DRUG STORAGE, SUPPLY &amp; ADMINISTRATION POLICY</w:t>
      </w:r>
    </w:p>
    <w:p w14:paraId="078949DF" w14:textId="5F6558D1" w:rsidR="0050191A" w:rsidRDefault="0050191A" w:rsidP="0050191A">
      <w:pPr>
        <w:spacing w:after="0" w:line="240" w:lineRule="auto"/>
        <w:rPr>
          <w:rFonts w:ascii="Times New Roman" w:hAnsi="Times New Roman" w:cs="Times New Roman"/>
          <w:sz w:val="20"/>
          <w:szCs w:val="20"/>
        </w:rPr>
      </w:pPr>
      <w:r w:rsidRPr="0050191A">
        <w:rPr>
          <w:rFonts w:ascii="Times New Roman" w:hAnsi="Times New Roman" w:cs="Times New Roman"/>
          <w:sz w:val="20"/>
          <w:szCs w:val="20"/>
        </w:rPr>
        <w:t>(</w:t>
      </w:r>
      <w:r w:rsidR="00EA6F50">
        <w:rPr>
          <w:rFonts w:ascii="Times New Roman" w:hAnsi="Times New Roman" w:cs="Times New Roman"/>
          <w:sz w:val="20"/>
          <w:szCs w:val="20"/>
        </w:rPr>
        <w:t>EXTRACTED</w:t>
      </w:r>
      <w:r w:rsidRPr="0050191A">
        <w:rPr>
          <w:rFonts w:ascii="Times New Roman" w:hAnsi="Times New Roman" w:cs="Times New Roman"/>
          <w:sz w:val="20"/>
          <w:szCs w:val="20"/>
        </w:rPr>
        <w:t xml:space="preserve"> FROM LIGHTHOUSE GP’S POLICY &amp; PROCEDURE MANUAL 2021 – REF 7.18)</w:t>
      </w:r>
    </w:p>
    <w:p w14:paraId="0FB1319A" w14:textId="1BC8A163" w:rsidR="0050191A" w:rsidRDefault="0050191A" w:rsidP="0050191A">
      <w:pPr>
        <w:spacing w:after="0" w:line="240" w:lineRule="auto"/>
        <w:rPr>
          <w:rFonts w:ascii="Times New Roman" w:hAnsi="Times New Roman" w:cs="Times New Roman"/>
          <w:sz w:val="20"/>
          <w:szCs w:val="20"/>
        </w:rPr>
      </w:pPr>
    </w:p>
    <w:p w14:paraId="7AE40E88" w14:textId="4E0D42A2" w:rsidR="0050191A" w:rsidRDefault="0050191A" w:rsidP="0050191A">
      <w:pPr>
        <w:spacing w:after="0" w:line="240" w:lineRule="auto"/>
        <w:rPr>
          <w:rFonts w:ascii="Times New Roman" w:hAnsi="Times New Roman" w:cs="Times New Roman"/>
          <w:sz w:val="20"/>
          <w:szCs w:val="20"/>
        </w:rPr>
      </w:pPr>
    </w:p>
    <w:p w14:paraId="6DC23297" w14:textId="11170D7D" w:rsidR="00EA6F50" w:rsidRDefault="00EA6F50" w:rsidP="005019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Lighthouse General Practice Clinical Team ensures that medicines (including samples, </w:t>
      </w:r>
      <w:proofErr w:type="gramStart"/>
      <w:r>
        <w:rPr>
          <w:rFonts w:ascii="Times New Roman" w:hAnsi="Times New Roman" w:cs="Times New Roman"/>
          <w:sz w:val="24"/>
          <w:szCs w:val="24"/>
        </w:rPr>
        <w:t>vaccines</w:t>
      </w:r>
      <w:proofErr w:type="gramEnd"/>
      <w:r>
        <w:rPr>
          <w:rFonts w:ascii="Times New Roman" w:hAnsi="Times New Roman" w:cs="Times New Roman"/>
          <w:sz w:val="24"/>
          <w:szCs w:val="24"/>
        </w:rPr>
        <w:t xml:space="preserve"> and medical consumables) are acquired, stored, administered, supplied and disposed of in accordance with manufacturers’ directions and legislative requirements applicable to the state of Qld, where Lighthouse GP is located.</w:t>
      </w:r>
    </w:p>
    <w:p w14:paraId="3C6D3599" w14:textId="44AE0978" w:rsidR="00EA6F50" w:rsidRDefault="00EA6F50" w:rsidP="0050191A">
      <w:pPr>
        <w:spacing w:after="0" w:line="240" w:lineRule="auto"/>
        <w:rPr>
          <w:rFonts w:ascii="Times New Roman" w:hAnsi="Times New Roman" w:cs="Times New Roman"/>
          <w:sz w:val="24"/>
          <w:szCs w:val="24"/>
        </w:rPr>
      </w:pPr>
    </w:p>
    <w:p w14:paraId="63AE2718" w14:textId="37FF7393" w:rsidR="00EA6F50" w:rsidRDefault="00EA6F50" w:rsidP="0050191A">
      <w:pPr>
        <w:spacing w:after="0" w:line="240" w:lineRule="auto"/>
        <w:rPr>
          <w:rFonts w:ascii="Helvetica" w:hAnsi="Helvetica"/>
        </w:rPr>
      </w:pPr>
      <w:r>
        <w:rPr>
          <w:rFonts w:ascii="Times New Roman" w:hAnsi="Times New Roman" w:cs="Times New Roman"/>
          <w:sz w:val="24"/>
          <w:szCs w:val="24"/>
        </w:rPr>
        <w:t xml:space="preserve">Lighthouse GP ensures that all Schedule 2,3 &amp; 4 medications are stored, </w:t>
      </w:r>
      <w:proofErr w:type="gramStart"/>
      <w:r>
        <w:rPr>
          <w:rFonts w:ascii="Times New Roman" w:hAnsi="Times New Roman" w:cs="Times New Roman"/>
          <w:sz w:val="24"/>
          <w:szCs w:val="24"/>
        </w:rPr>
        <w:t>prescribed</w:t>
      </w:r>
      <w:proofErr w:type="gramEnd"/>
      <w:r>
        <w:rPr>
          <w:rFonts w:ascii="Times New Roman" w:hAnsi="Times New Roman" w:cs="Times New Roman"/>
          <w:sz w:val="24"/>
          <w:szCs w:val="24"/>
        </w:rPr>
        <w:t xml:space="preserve"> and administered in line with requirements of the </w:t>
      </w:r>
      <w:r>
        <w:rPr>
          <w:rFonts w:ascii="Helvetica" w:hAnsi="Helvetica"/>
        </w:rPr>
        <w:t>Queensland Health Act 1937 and Health (Drugs and Poisons) Regulation1996.</w:t>
      </w:r>
    </w:p>
    <w:p w14:paraId="5E01AAA3" w14:textId="00FC2010" w:rsidR="00EA6F50" w:rsidRDefault="00EA6F50" w:rsidP="0050191A">
      <w:pPr>
        <w:spacing w:after="0" w:line="240" w:lineRule="auto"/>
        <w:rPr>
          <w:rFonts w:ascii="Helvetica" w:hAnsi="Helvetica"/>
        </w:rPr>
      </w:pPr>
    </w:p>
    <w:p w14:paraId="6366A80E" w14:textId="3CE6852B" w:rsidR="00EA6F50" w:rsidRDefault="00EA6F50" w:rsidP="0050191A">
      <w:pPr>
        <w:spacing w:after="0" w:line="240" w:lineRule="auto"/>
        <w:rPr>
          <w:rFonts w:ascii="Times New Roman" w:hAnsi="Times New Roman" w:cs="Times New Roman"/>
          <w:sz w:val="24"/>
          <w:szCs w:val="24"/>
        </w:rPr>
      </w:pPr>
      <w:r>
        <w:rPr>
          <w:rFonts w:ascii="Times New Roman" w:hAnsi="Times New Roman" w:cs="Times New Roman"/>
          <w:sz w:val="24"/>
          <w:szCs w:val="24"/>
        </w:rPr>
        <w:t>Lighthouse GP does not keep any Schedule 8 drugs onsite.</w:t>
      </w:r>
    </w:p>
    <w:p w14:paraId="728F8CCC" w14:textId="08196792" w:rsidR="00EA6F50" w:rsidRDefault="00EA6F50" w:rsidP="0050191A">
      <w:pPr>
        <w:spacing w:after="0" w:line="240" w:lineRule="auto"/>
        <w:rPr>
          <w:rFonts w:ascii="Times New Roman" w:hAnsi="Times New Roman" w:cs="Times New Roman"/>
          <w:sz w:val="24"/>
          <w:szCs w:val="24"/>
        </w:rPr>
      </w:pPr>
    </w:p>
    <w:p w14:paraId="51A71073" w14:textId="49FA9B1A" w:rsidR="00EA6F50" w:rsidRDefault="00EA6F50" w:rsidP="0050191A">
      <w:pPr>
        <w:spacing w:after="0" w:line="240" w:lineRule="auto"/>
        <w:rPr>
          <w:rFonts w:ascii="Times New Roman" w:hAnsi="Times New Roman" w:cs="Times New Roman"/>
          <w:sz w:val="24"/>
          <w:szCs w:val="24"/>
        </w:rPr>
      </w:pPr>
      <w:r>
        <w:rPr>
          <w:rFonts w:ascii="Times New Roman" w:hAnsi="Times New Roman" w:cs="Times New Roman"/>
          <w:sz w:val="24"/>
          <w:szCs w:val="24"/>
        </w:rPr>
        <w:t>In line with accreditation standards Lighthouse GP ensures that:</w:t>
      </w:r>
    </w:p>
    <w:p w14:paraId="2E1D2237" w14:textId="2EB675CB" w:rsidR="00EA6F50" w:rsidRDefault="00EA6F50" w:rsidP="0050191A">
      <w:pPr>
        <w:spacing w:after="0" w:line="240" w:lineRule="auto"/>
        <w:rPr>
          <w:rFonts w:ascii="Times New Roman" w:hAnsi="Times New Roman" w:cs="Times New Roman"/>
          <w:sz w:val="24"/>
          <w:szCs w:val="24"/>
        </w:rPr>
      </w:pPr>
    </w:p>
    <w:p w14:paraId="28D1B01C" w14:textId="5CD10FE8" w:rsidR="00EA6F50" w:rsidRDefault="00EA6F50" w:rsidP="00EA6F5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patients are informed about the purpose, importance, </w:t>
      </w:r>
      <w:proofErr w:type="gramStart"/>
      <w:r>
        <w:rPr>
          <w:rFonts w:ascii="Times New Roman" w:hAnsi="Times New Roman" w:cs="Times New Roman"/>
          <w:sz w:val="24"/>
          <w:szCs w:val="24"/>
        </w:rPr>
        <w:t>benefits</w:t>
      </w:r>
      <w:proofErr w:type="gramEnd"/>
      <w:r>
        <w:rPr>
          <w:rFonts w:ascii="Times New Roman" w:hAnsi="Times New Roman" w:cs="Times New Roman"/>
          <w:sz w:val="24"/>
          <w:szCs w:val="24"/>
        </w:rPr>
        <w:t xml:space="preserve"> and risks of their medicines and are made aware of their own </w:t>
      </w:r>
      <w:r w:rsidR="00E76B1D">
        <w:rPr>
          <w:rFonts w:ascii="Times New Roman" w:hAnsi="Times New Roman" w:cs="Times New Roman"/>
          <w:sz w:val="24"/>
          <w:szCs w:val="24"/>
        </w:rPr>
        <w:t>responsibility to comply with the recommended treatment plan.</w:t>
      </w:r>
    </w:p>
    <w:p w14:paraId="5B5C1AB6" w14:textId="68A6E013" w:rsidR="00E76B1D" w:rsidRDefault="00E76B1D" w:rsidP="00EA6F5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clinical team can access current information on medicines and review our prescribing patterns in accordance with best available </w:t>
      </w:r>
      <w:proofErr w:type="gramStart"/>
      <w:r>
        <w:rPr>
          <w:rFonts w:ascii="Times New Roman" w:hAnsi="Times New Roman" w:cs="Times New Roman"/>
          <w:sz w:val="24"/>
          <w:szCs w:val="24"/>
        </w:rPr>
        <w:t>evidence</w:t>
      </w:r>
      <w:proofErr w:type="gramEnd"/>
    </w:p>
    <w:p w14:paraId="64EF2493" w14:textId="3FD9BFBD" w:rsidR="00E76B1D" w:rsidRDefault="00E76B1D" w:rsidP="00EA6F5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clinical team works towards maintaining a current and accurate medication list for our patients, especially those on multiple </w:t>
      </w:r>
      <w:proofErr w:type="gramStart"/>
      <w:r>
        <w:rPr>
          <w:rFonts w:ascii="Times New Roman" w:hAnsi="Times New Roman" w:cs="Times New Roman"/>
          <w:sz w:val="24"/>
          <w:szCs w:val="24"/>
        </w:rPr>
        <w:t>medication</w:t>
      </w:r>
      <w:r w:rsidR="00A007D4">
        <w:rPr>
          <w:rFonts w:ascii="Times New Roman" w:hAnsi="Times New Roman" w:cs="Times New Roman"/>
          <w:sz w:val="24"/>
          <w:szCs w:val="24"/>
        </w:rPr>
        <w:t>s</w:t>
      </w:r>
      <w:proofErr w:type="gramEnd"/>
    </w:p>
    <w:p w14:paraId="6513B2DA" w14:textId="77777777" w:rsidR="00A007D4" w:rsidRDefault="00A007D4" w:rsidP="00EA6F5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clinical team can demonstrate how we ensure other health providers to whom we refer or hand over our patients can access an </w:t>
      </w:r>
      <w:proofErr w:type="gramStart"/>
      <w:r>
        <w:rPr>
          <w:rFonts w:ascii="Times New Roman" w:hAnsi="Times New Roman" w:cs="Times New Roman"/>
          <w:sz w:val="24"/>
          <w:szCs w:val="24"/>
        </w:rPr>
        <w:t>accurate medicines</w:t>
      </w:r>
      <w:proofErr w:type="gramEnd"/>
      <w:r>
        <w:rPr>
          <w:rFonts w:ascii="Times New Roman" w:hAnsi="Times New Roman" w:cs="Times New Roman"/>
          <w:sz w:val="24"/>
          <w:szCs w:val="24"/>
        </w:rPr>
        <w:t xml:space="preserve"> list</w:t>
      </w:r>
    </w:p>
    <w:p w14:paraId="1F9D822A" w14:textId="6FA6E410" w:rsidR="00A007D4" w:rsidRDefault="00A007D4" w:rsidP="00EA6F5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use by date of all drugs is checked on a systemic </w:t>
      </w:r>
      <w:proofErr w:type="gramStart"/>
      <w:r>
        <w:rPr>
          <w:rFonts w:ascii="Times New Roman" w:hAnsi="Times New Roman" w:cs="Times New Roman"/>
          <w:sz w:val="24"/>
          <w:szCs w:val="24"/>
        </w:rPr>
        <w:t>basis</w:t>
      </w:r>
      <w:proofErr w:type="gramEnd"/>
      <w:r>
        <w:rPr>
          <w:rFonts w:ascii="Times New Roman" w:hAnsi="Times New Roman" w:cs="Times New Roman"/>
          <w:sz w:val="24"/>
          <w:szCs w:val="24"/>
        </w:rPr>
        <w:t xml:space="preserve"> </w:t>
      </w:r>
    </w:p>
    <w:p w14:paraId="7088312C" w14:textId="0DFFC940" w:rsidR="00A007D4" w:rsidRDefault="00A007D4" w:rsidP="00EA6F5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observe the principles of correct patient </w:t>
      </w:r>
      <w:proofErr w:type="gramStart"/>
      <w:r>
        <w:rPr>
          <w:rFonts w:ascii="Times New Roman" w:hAnsi="Times New Roman" w:cs="Times New Roman"/>
          <w:sz w:val="24"/>
          <w:szCs w:val="24"/>
        </w:rPr>
        <w:t>identification</w:t>
      </w:r>
      <w:proofErr w:type="gramEnd"/>
    </w:p>
    <w:p w14:paraId="28D8495C" w14:textId="44B29E6B" w:rsidR="00A007D4" w:rsidRDefault="00A007D4" w:rsidP="00EA6F50">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At time, Lighthouse GP will store patient’s medications on their behalf.  All care is taken to guard the efficacy of these medications, but Lighthouse GP does not take responsibility for spoilage or loss and ensures the patient is aware of potential risk.</w:t>
      </w:r>
    </w:p>
    <w:p w14:paraId="137457C6" w14:textId="39E4F274" w:rsidR="00A007D4" w:rsidRDefault="00A007D4" w:rsidP="00A007D4">
      <w:pPr>
        <w:spacing w:after="0" w:line="240" w:lineRule="auto"/>
        <w:rPr>
          <w:rFonts w:ascii="Times New Roman" w:hAnsi="Times New Roman" w:cs="Times New Roman"/>
          <w:sz w:val="24"/>
          <w:szCs w:val="24"/>
        </w:rPr>
      </w:pPr>
    </w:p>
    <w:p w14:paraId="634BBBD1" w14:textId="09447F8B" w:rsidR="00A007D4" w:rsidRDefault="00A007D4" w:rsidP="00A007D4">
      <w:pPr>
        <w:spacing w:after="0" w:line="240" w:lineRule="auto"/>
        <w:rPr>
          <w:rFonts w:ascii="Times New Roman" w:hAnsi="Times New Roman" w:cs="Times New Roman"/>
          <w:sz w:val="32"/>
          <w:szCs w:val="32"/>
        </w:rPr>
      </w:pPr>
      <w:r w:rsidRPr="00A007D4">
        <w:rPr>
          <w:rFonts w:ascii="Times New Roman" w:hAnsi="Times New Roman" w:cs="Times New Roman"/>
          <w:sz w:val="32"/>
          <w:szCs w:val="32"/>
        </w:rPr>
        <w:t>DRUG STORAGE, SUPPLY &amp; ADMINISTRATION P</w:t>
      </w:r>
      <w:r w:rsidRPr="00A007D4">
        <w:rPr>
          <w:rFonts w:ascii="Times New Roman" w:hAnsi="Times New Roman" w:cs="Times New Roman"/>
          <w:sz w:val="32"/>
          <w:szCs w:val="32"/>
        </w:rPr>
        <w:t>ROCEDURE</w:t>
      </w:r>
    </w:p>
    <w:p w14:paraId="23DD9CF6" w14:textId="07DB5C51" w:rsidR="00A007D4" w:rsidRDefault="00A007D4" w:rsidP="00A007D4">
      <w:pPr>
        <w:spacing w:after="0" w:line="240" w:lineRule="auto"/>
        <w:rPr>
          <w:rFonts w:ascii="Times New Roman" w:hAnsi="Times New Roman" w:cs="Times New Roman"/>
          <w:sz w:val="32"/>
          <w:szCs w:val="32"/>
        </w:rPr>
      </w:pPr>
    </w:p>
    <w:p w14:paraId="057145D4" w14:textId="0C308ED0" w:rsidR="00A007D4" w:rsidRDefault="00A007D4" w:rsidP="00A007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reduce the risk of errors when prescribing or referring, GPs ensure patient medication lists are </w:t>
      </w:r>
      <w:proofErr w:type="gramStart"/>
      <w:r>
        <w:rPr>
          <w:rFonts w:ascii="Times New Roman" w:hAnsi="Times New Roman" w:cs="Times New Roman"/>
          <w:sz w:val="24"/>
          <w:szCs w:val="24"/>
        </w:rPr>
        <w:t>up-to-date</w:t>
      </w:r>
      <w:proofErr w:type="gramEnd"/>
      <w:r>
        <w:rPr>
          <w:rFonts w:ascii="Times New Roman" w:hAnsi="Times New Roman" w:cs="Times New Roman"/>
          <w:sz w:val="24"/>
          <w:szCs w:val="24"/>
        </w:rPr>
        <w:t xml:space="preserve">.  Prior </w:t>
      </w:r>
      <w:r w:rsidR="00FE3C63">
        <w:rPr>
          <w:rFonts w:ascii="Times New Roman" w:hAnsi="Times New Roman" w:cs="Times New Roman"/>
          <w:sz w:val="24"/>
          <w:szCs w:val="24"/>
        </w:rPr>
        <w:t>to prescribing or changing treatment our GPs and other clinical staff clarify a patient’s current medicines list and known allergies.  Single use medications are removed from patients’ records when they are no longer required.  Care is taken with selecting the correct medication particularly when using ‘drop down’ boxes in electronic prescribing programs.</w:t>
      </w:r>
    </w:p>
    <w:p w14:paraId="3DE37BDB" w14:textId="5B136689" w:rsidR="00FE3C63" w:rsidRDefault="00FE3C63" w:rsidP="00A007D4">
      <w:pPr>
        <w:spacing w:after="0" w:line="240" w:lineRule="auto"/>
        <w:rPr>
          <w:rFonts w:ascii="Times New Roman" w:hAnsi="Times New Roman" w:cs="Times New Roman"/>
          <w:sz w:val="24"/>
          <w:szCs w:val="24"/>
        </w:rPr>
      </w:pPr>
    </w:p>
    <w:p w14:paraId="125177C7" w14:textId="6FA775B2" w:rsidR="00FE3C63" w:rsidRDefault="00FE3C63" w:rsidP="00A007D4">
      <w:pPr>
        <w:spacing w:after="0" w:line="240" w:lineRule="auto"/>
        <w:rPr>
          <w:rFonts w:ascii="Times New Roman" w:hAnsi="Times New Roman" w:cs="Times New Roman"/>
          <w:sz w:val="24"/>
          <w:szCs w:val="24"/>
        </w:rPr>
      </w:pPr>
      <w:r>
        <w:rPr>
          <w:rFonts w:ascii="Times New Roman" w:hAnsi="Times New Roman" w:cs="Times New Roman"/>
          <w:sz w:val="24"/>
          <w:szCs w:val="24"/>
        </w:rPr>
        <w:t>Lighthouse GP encourages reviewing the medicines list with the patient to provide an opportunity to assess the patient’s compliance with a medication regime and to identify the need for any further education/support.</w:t>
      </w:r>
    </w:p>
    <w:p w14:paraId="065B2C4C" w14:textId="72BF122F" w:rsidR="00FE3C63" w:rsidRDefault="00FE3C63" w:rsidP="00A007D4">
      <w:pPr>
        <w:spacing w:after="0" w:line="240" w:lineRule="auto"/>
        <w:rPr>
          <w:rFonts w:ascii="Times New Roman" w:hAnsi="Times New Roman" w:cs="Times New Roman"/>
          <w:sz w:val="24"/>
          <w:szCs w:val="24"/>
        </w:rPr>
      </w:pPr>
    </w:p>
    <w:p w14:paraId="27298638" w14:textId="4400A93F" w:rsidR="00FE3C63" w:rsidRDefault="00FE3C63" w:rsidP="00A007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Where appropriate, </w:t>
      </w:r>
      <w:proofErr w:type="spellStart"/>
      <w:r>
        <w:rPr>
          <w:rFonts w:ascii="Times New Roman" w:hAnsi="Times New Roman" w:cs="Times New Roman"/>
          <w:sz w:val="24"/>
          <w:szCs w:val="24"/>
        </w:rPr>
        <w:t>Gps</w:t>
      </w:r>
      <w:proofErr w:type="spellEnd"/>
      <w:r>
        <w:rPr>
          <w:rFonts w:ascii="Times New Roman" w:hAnsi="Times New Roman" w:cs="Times New Roman"/>
          <w:sz w:val="24"/>
          <w:szCs w:val="24"/>
        </w:rPr>
        <w:t xml:space="preserve"> provide patients with a copy of their medication list which is updated when their medicines are changed.  It is useful to include all medicines (prescription and non-prescription medicines and complementary healthcare products, if known) on the medication list.</w:t>
      </w:r>
    </w:p>
    <w:p w14:paraId="6869AEC0" w14:textId="3961E5ED" w:rsidR="00FE3C63" w:rsidRDefault="00FE3C63" w:rsidP="00A007D4">
      <w:pPr>
        <w:spacing w:after="0" w:line="240" w:lineRule="auto"/>
        <w:rPr>
          <w:rFonts w:ascii="Times New Roman" w:hAnsi="Times New Roman" w:cs="Times New Roman"/>
          <w:sz w:val="24"/>
          <w:szCs w:val="24"/>
        </w:rPr>
      </w:pPr>
    </w:p>
    <w:p w14:paraId="7BBE7755" w14:textId="3E64D54A" w:rsidR="00FE3C63" w:rsidRDefault="00FE3C63" w:rsidP="00A007D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GPs make every attempt to be aware of the use of complementary medicines and the potential for side effects and drug interactions with conventional </w:t>
      </w:r>
      <w:proofErr w:type="gramStart"/>
      <w:r>
        <w:rPr>
          <w:rFonts w:ascii="Times New Roman" w:hAnsi="Times New Roman" w:cs="Times New Roman"/>
          <w:sz w:val="24"/>
          <w:szCs w:val="24"/>
        </w:rPr>
        <w:t>medicines,  This</w:t>
      </w:r>
      <w:proofErr w:type="gramEnd"/>
      <w:r>
        <w:rPr>
          <w:rFonts w:ascii="Times New Roman" w:hAnsi="Times New Roman" w:cs="Times New Roman"/>
          <w:sz w:val="24"/>
          <w:szCs w:val="24"/>
        </w:rPr>
        <w:t xml:space="preserve"> is noted on letters of referral including th</w:t>
      </w:r>
      <w:r w:rsidR="007B443C">
        <w:rPr>
          <w:rFonts w:ascii="Times New Roman" w:hAnsi="Times New Roman" w:cs="Times New Roman"/>
          <w:sz w:val="24"/>
          <w:szCs w:val="24"/>
        </w:rPr>
        <w:t>ose for hospital admissions.</w:t>
      </w:r>
    </w:p>
    <w:p w14:paraId="3D573A92" w14:textId="566EBFD7" w:rsidR="007B443C" w:rsidRDefault="007B443C" w:rsidP="00A007D4">
      <w:pPr>
        <w:spacing w:after="0" w:line="240" w:lineRule="auto"/>
        <w:rPr>
          <w:rFonts w:ascii="Times New Roman" w:hAnsi="Times New Roman" w:cs="Times New Roman"/>
          <w:sz w:val="24"/>
          <w:szCs w:val="24"/>
        </w:rPr>
      </w:pPr>
    </w:p>
    <w:p w14:paraId="71C27BE9" w14:textId="1500BCA4" w:rsidR="007B443C" w:rsidRDefault="007B443C" w:rsidP="00A007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clinical staff ensure correct patient and patient record using three accepted patient identifiers, name, DOB, address &amp; gender before administering any medications, or writing any prescriptions.  When patients ask for a repeat of their medications without attending Lighthouse </w:t>
      </w:r>
      <w:proofErr w:type="gramStart"/>
      <w:r>
        <w:rPr>
          <w:rFonts w:ascii="Times New Roman" w:hAnsi="Times New Roman" w:cs="Times New Roman"/>
          <w:sz w:val="24"/>
          <w:szCs w:val="24"/>
        </w:rPr>
        <w:t>GP</w:t>
      </w:r>
      <w:proofErr w:type="gramEnd"/>
      <w:r>
        <w:rPr>
          <w:rFonts w:ascii="Times New Roman" w:hAnsi="Times New Roman" w:cs="Times New Roman"/>
          <w:sz w:val="24"/>
          <w:szCs w:val="24"/>
        </w:rPr>
        <w:t xml:space="preserve"> we first obtain three accepted patient identifiers.  We also correctly identify patients when they come to collect their prescriptions by asking three identifiers of the person collecting or by faxing the script directly to the pharmacy where identity is established before dispensing.</w:t>
      </w:r>
    </w:p>
    <w:p w14:paraId="5851A20A" w14:textId="4EC237E4" w:rsidR="007B443C" w:rsidRDefault="007B443C" w:rsidP="00A007D4">
      <w:pPr>
        <w:spacing w:after="0" w:line="240" w:lineRule="auto"/>
        <w:rPr>
          <w:rFonts w:ascii="Times New Roman" w:hAnsi="Times New Roman" w:cs="Times New Roman"/>
          <w:sz w:val="24"/>
          <w:szCs w:val="24"/>
        </w:rPr>
      </w:pPr>
    </w:p>
    <w:p w14:paraId="0BE71301" w14:textId="03E5AB96" w:rsidR="007B443C" w:rsidRDefault="007B443C" w:rsidP="00A007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t>
      </w:r>
      <w:proofErr w:type="gramStart"/>
      <w:r>
        <w:rPr>
          <w:rFonts w:ascii="Times New Roman" w:hAnsi="Times New Roman" w:cs="Times New Roman"/>
          <w:sz w:val="24"/>
          <w:szCs w:val="24"/>
        </w:rPr>
        <w:t>help out</w:t>
      </w:r>
      <w:proofErr w:type="gramEnd"/>
      <w:r>
        <w:rPr>
          <w:rFonts w:ascii="Times New Roman" w:hAnsi="Times New Roman" w:cs="Times New Roman"/>
          <w:sz w:val="24"/>
          <w:szCs w:val="24"/>
        </w:rPr>
        <w:t xml:space="preserve"> patients to understand the Medication purpose, options, benefits and risks.  Where possible we use written material to support this.</w:t>
      </w:r>
    </w:p>
    <w:p w14:paraId="1CF44A59" w14:textId="62D4FC4A" w:rsidR="007B443C" w:rsidRDefault="007B443C" w:rsidP="00A007D4">
      <w:pPr>
        <w:spacing w:after="0" w:line="240" w:lineRule="auto"/>
        <w:rPr>
          <w:rFonts w:ascii="Times New Roman" w:hAnsi="Times New Roman" w:cs="Times New Roman"/>
          <w:sz w:val="24"/>
          <w:szCs w:val="24"/>
        </w:rPr>
      </w:pPr>
    </w:p>
    <w:p w14:paraId="1FDF996C" w14:textId="7EA6F106" w:rsidR="007B443C" w:rsidRDefault="007B443C" w:rsidP="00A007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Where patients cannot understand written language or where information is not available in the patient’s language, pictorial media or if appropriate, translators are used.  It is particularly </w:t>
      </w:r>
      <w:proofErr w:type="gramStart"/>
      <w:r>
        <w:rPr>
          <w:rFonts w:ascii="Times New Roman" w:hAnsi="Times New Roman" w:cs="Times New Roman"/>
          <w:sz w:val="24"/>
          <w:szCs w:val="24"/>
        </w:rPr>
        <w:t>important  that</w:t>
      </w:r>
      <w:proofErr w:type="gramEnd"/>
      <w:r>
        <w:rPr>
          <w:rFonts w:ascii="Times New Roman" w:hAnsi="Times New Roman" w:cs="Times New Roman"/>
          <w:sz w:val="24"/>
          <w:szCs w:val="24"/>
        </w:rPr>
        <w:t xml:space="preserve"> patients understand the difference between generic drugs and trade named drugs, so dosage problems are avoided.</w:t>
      </w:r>
    </w:p>
    <w:p w14:paraId="65795C74" w14:textId="7BDCAFEB" w:rsidR="007B443C" w:rsidRDefault="007B443C" w:rsidP="00A007D4">
      <w:pPr>
        <w:spacing w:after="0" w:line="240" w:lineRule="auto"/>
        <w:rPr>
          <w:rFonts w:ascii="Times New Roman" w:hAnsi="Times New Roman" w:cs="Times New Roman"/>
          <w:sz w:val="24"/>
          <w:szCs w:val="24"/>
        </w:rPr>
      </w:pPr>
    </w:p>
    <w:p w14:paraId="5C55CC25" w14:textId="3A10138E" w:rsidR="007B443C" w:rsidRDefault="007B443C" w:rsidP="00A007D4">
      <w:pPr>
        <w:spacing w:after="0" w:line="240" w:lineRule="auto"/>
        <w:rPr>
          <w:rFonts w:ascii="Times New Roman" w:hAnsi="Times New Roman" w:cs="Times New Roman"/>
          <w:sz w:val="24"/>
          <w:szCs w:val="24"/>
        </w:rPr>
      </w:pPr>
      <w:r>
        <w:rPr>
          <w:rFonts w:ascii="Times New Roman" w:hAnsi="Times New Roman" w:cs="Times New Roman"/>
          <w:sz w:val="24"/>
          <w:szCs w:val="24"/>
        </w:rPr>
        <w:t>Our clinical staff refer to the Therapeutic Guidelines and other references where appropriate.  We also encourage the use of the Home Medications Reviews for eligible patients.</w:t>
      </w:r>
    </w:p>
    <w:p w14:paraId="15CB1265" w14:textId="2A8D5E12" w:rsidR="007B443C" w:rsidRDefault="007B443C" w:rsidP="00A007D4">
      <w:pPr>
        <w:spacing w:after="0" w:line="240" w:lineRule="auto"/>
        <w:rPr>
          <w:rFonts w:ascii="Times New Roman" w:hAnsi="Times New Roman" w:cs="Times New Roman"/>
          <w:sz w:val="24"/>
          <w:szCs w:val="24"/>
        </w:rPr>
      </w:pPr>
    </w:p>
    <w:p w14:paraId="0C5EA6EB" w14:textId="21F2F864" w:rsidR="007B443C" w:rsidRDefault="007B443C" w:rsidP="00A007D4">
      <w:pPr>
        <w:spacing w:after="0" w:line="240" w:lineRule="auto"/>
        <w:rPr>
          <w:rFonts w:ascii="Times New Roman" w:hAnsi="Times New Roman" w:cs="Times New Roman"/>
          <w:sz w:val="24"/>
          <w:szCs w:val="24"/>
        </w:rPr>
      </w:pPr>
      <w:r>
        <w:rPr>
          <w:rFonts w:ascii="Times New Roman" w:hAnsi="Times New Roman" w:cs="Times New Roman"/>
          <w:sz w:val="24"/>
          <w:szCs w:val="24"/>
        </w:rPr>
        <w:t>When storing medications owned by patients, Lighthouse GP takes all care to preserve efficacy of these medications but does not take responsibility for spoilage or loss.  When accepting custody of patient’s medications, Lighthouse GP team members:</w:t>
      </w:r>
    </w:p>
    <w:p w14:paraId="012FEB79" w14:textId="26693DF3" w:rsidR="007B443C" w:rsidRDefault="007B443C" w:rsidP="00A007D4">
      <w:pPr>
        <w:spacing w:after="0" w:line="240" w:lineRule="auto"/>
        <w:rPr>
          <w:rFonts w:ascii="Times New Roman" w:hAnsi="Times New Roman" w:cs="Times New Roman"/>
          <w:sz w:val="24"/>
          <w:szCs w:val="24"/>
        </w:rPr>
      </w:pPr>
    </w:p>
    <w:p w14:paraId="2E7A6793" w14:textId="6673CF42" w:rsidR="007B443C" w:rsidRDefault="007B443C" w:rsidP="007B443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Explain the potential risk to </w:t>
      </w:r>
      <w:proofErr w:type="gramStart"/>
      <w:r>
        <w:rPr>
          <w:rFonts w:ascii="Times New Roman" w:hAnsi="Times New Roman" w:cs="Times New Roman"/>
          <w:sz w:val="24"/>
          <w:szCs w:val="24"/>
        </w:rPr>
        <w:t>patients</w:t>
      </w:r>
      <w:proofErr w:type="gramEnd"/>
    </w:p>
    <w:p w14:paraId="03E3104A" w14:textId="36748CF9" w:rsidR="007B443C" w:rsidRDefault="007B443C" w:rsidP="007B443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Mark the expiry date on the medication</w:t>
      </w:r>
    </w:p>
    <w:p w14:paraId="30510FE3" w14:textId="392AAC97" w:rsidR="007B443C" w:rsidRDefault="007B443C" w:rsidP="007B443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Store the medication in the supply room, alphabetised to the patient’s </w:t>
      </w:r>
      <w:proofErr w:type="gramStart"/>
      <w:r>
        <w:rPr>
          <w:rFonts w:ascii="Times New Roman" w:hAnsi="Times New Roman" w:cs="Times New Roman"/>
          <w:sz w:val="24"/>
          <w:szCs w:val="24"/>
        </w:rPr>
        <w:t>surname</w:t>
      </w:r>
      <w:proofErr w:type="gramEnd"/>
    </w:p>
    <w:p w14:paraId="352BEE01" w14:textId="554077F4" w:rsidR="007B443C" w:rsidRDefault="007B443C" w:rsidP="007B443C">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Monitor the medication towards expiry and notify the patient if expiry is due.</w:t>
      </w:r>
    </w:p>
    <w:p w14:paraId="0C538370" w14:textId="43AE1BDC" w:rsidR="007B443C" w:rsidRDefault="007B443C" w:rsidP="007B443C">
      <w:pPr>
        <w:spacing w:after="0" w:line="240" w:lineRule="auto"/>
        <w:rPr>
          <w:rFonts w:ascii="Times New Roman" w:hAnsi="Times New Roman" w:cs="Times New Roman"/>
          <w:sz w:val="24"/>
          <w:szCs w:val="24"/>
        </w:rPr>
      </w:pPr>
    </w:p>
    <w:p w14:paraId="096FA376" w14:textId="3CB4D60E" w:rsidR="007B443C" w:rsidRPr="007B443C" w:rsidRDefault="007B443C" w:rsidP="007B44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Consumer information about Lighthouse </w:t>
      </w:r>
      <w:proofErr w:type="spellStart"/>
      <w:r>
        <w:rPr>
          <w:rFonts w:ascii="Times New Roman" w:hAnsi="Times New Roman" w:cs="Times New Roman"/>
          <w:sz w:val="24"/>
          <w:szCs w:val="24"/>
        </w:rPr>
        <w:t>Gp’s</w:t>
      </w:r>
      <w:proofErr w:type="spellEnd"/>
      <w:r>
        <w:rPr>
          <w:rFonts w:ascii="Times New Roman" w:hAnsi="Times New Roman" w:cs="Times New Roman"/>
          <w:sz w:val="24"/>
          <w:szCs w:val="24"/>
        </w:rPr>
        <w:t xml:space="preserve"> prescribing policy is available to patients on the Lighthouse GP website </w:t>
      </w:r>
      <w:r w:rsidR="004C5B60">
        <w:rPr>
          <w:rFonts w:ascii="Times New Roman" w:hAnsi="Times New Roman" w:cs="Times New Roman"/>
          <w:sz w:val="24"/>
          <w:szCs w:val="24"/>
        </w:rPr>
        <w:t>and available on enquiry to the Lighthouse GP Administration Team.</w:t>
      </w:r>
    </w:p>
    <w:p w14:paraId="1F362814" w14:textId="77777777" w:rsidR="00A007D4" w:rsidRPr="00A007D4" w:rsidRDefault="00A007D4" w:rsidP="00A007D4">
      <w:pPr>
        <w:spacing w:after="0" w:line="240" w:lineRule="auto"/>
        <w:rPr>
          <w:rFonts w:ascii="Times New Roman" w:hAnsi="Times New Roman" w:cs="Times New Roman"/>
          <w:sz w:val="24"/>
          <w:szCs w:val="24"/>
        </w:rPr>
      </w:pPr>
    </w:p>
    <w:sectPr w:rsidR="00A007D4" w:rsidRPr="00A007D4" w:rsidSect="0050191A">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52496" w14:textId="77777777" w:rsidR="0050191A" w:rsidRDefault="0050191A" w:rsidP="0050191A">
      <w:pPr>
        <w:spacing w:after="0" w:line="240" w:lineRule="auto"/>
      </w:pPr>
      <w:r>
        <w:separator/>
      </w:r>
    </w:p>
  </w:endnote>
  <w:endnote w:type="continuationSeparator" w:id="0">
    <w:p w14:paraId="7E46BD7A" w14:textId="77777777" w:rsidR="0050191A" w:rsidRDefault="0050191A" w:rsidP="00501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0808F" w14:textId="4FF51F17" w:rsidR="0050191A" w:rsidRPr="0050191A" w:rsidRDefault="0050191A">
    <w:pPr>
      <w:pStyle w:val="Footer"/>
      <w:rPr>
        <w:sz w:val="18"/>
        <w:szCs w:val="18"/>
        <w:lang w:val="en-US"/>
      </w:rPr>
    </w:pPr>
    <w:r w:rsidRPr="0050191A">
      <w:rPr>
        <w:sz w:val="18"/>
        <w:szCs w:val="18"/>
        <w:lang w:val="en-US"/>
      </w:rPr>
      <w:t>Prepared by Kim Watkin</w:t>
    </w:r>
  </w:p>
  <w:p w14:paraId="09B6A7B3" w14:textId="3EF1B61C" w:rsidR="0050191A" w:rsidRPr="0050191A" w:rsidRDefault="0050191A">
    <w:pPr>
      <w:pStyle w:val="Footer"/>
      <w:rPr>
        <w:sz w:val="18"/>
        <w:szCs w:val="18"/>
        <w:lang w:val="en-US"/>
      </w:rPr>
    </w:pPr>
    <w:r w:rsidRPr="0050191A">
      <w:rPr>
        <w:sz w:val="18"/>
        <w:szCs w:val="18"/>
        <w:lang w:val="en-US"/>
      </w:rPr>
      <w:t>Date Friday 16</w:t>
    </w:r>
    <w:r w:rsidRPr="0050191A">
      <w:rPr>
        <w:sz w:val="18"/>
        <w:szCs w:val="18"/>
        <w:vertAlign w:val="superscript"/>
        <w:lang w:val="en-US"/>
      </w:rPr>
      <w:t>th</w:t>
    </w:r>
    <w:r w:rsidRPr="0050191A">
      <w:rPr>
        <w:sz w:val="18"/>
        <w:szCs w:val="18"/>
        <w:lang w:val="en-US"/>
      </w:rPr>
      <w:t xml:space="preserve"> March 2021</w:t>
    </w:r>
  </w:p>
  <w:p w14:paraId="59E43254" w14:textId="7FC7D5DB" w:rsidR="0050191A" w:rsidRPr="0050191A" w:rsidRDefault="0050191A">
    <w:pPr>
      <w:pStyle w:val="Footer"/>
      <w:rPr>
        <w:sz w:val="18"/>
        <w:szCs w:val="18"/>
        <w:lang w:val="en-US"/>
      </w:rPr>
    </w:pPr>
    <w:r w:rsidRPr="0050191A">
      <w:rPr>
        <w:sz w:val="18"/>
        <w:szCs w:val="18"/>
        <w:lang w:val="en-US"/>
      </w:rPr>
      <w:t>Next Review Date 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7A7B0" w14:textId="77777777" w:rsidR="0050191A" w:rsidRDefault="0050191A" w:rsidP="0050191A">
      <w:pPr>
        <w:spacing w:after="0" w:line="240" w:lineRule="auto"/>
      </w:pPr>
      <w:r>
        <w:separator/>
      </w:r>
    </w:p>
  </w:footnote>
  <w:footnote w:type="continuationSeparator" w:id="0">
    <w:p w14:paraId="4F24FAF8" w14:textId="77777777" w:rsidR="0050191A" w:rsidRDefault="0050191A" w:rsidP="00501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4B10" w14:textId="05E51E43" w:rsidR="0050191A" w:rsidRDefault="0050191A">
    <w:pPr>
      <w:pStyle w:val="Header"/>
    </w:pPr>
    <w:r>
      <w:tab/>
    </w:r>
    <w:r>
      <w:tab/>
      <w:t xml:space="preserve"> </w:t>
    </w:r>
    <w:r w:rsidRPr="0050191A">
      <w:rPr>
        <w:noProof/>
      </w:rPr>
      <w:drawing>
        <wp:inline distT="0" distB="0" distL="0" distR="0" wp14:anchorId="37A7685E" wp14:editId="1B7453CE">
          <wp:extent cx="2009775" cy="674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092" cy="68697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1F8B"/>
    <w:multiLevelType w:val="hybridMultilevel"/>
    <w:tmpl w:val="BB3C8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E35743"/>
    <w:multiLevelType w:val="hybridMultilevel"/>
    <w:tmpl w:val="CD664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91A"/>
    <w:rsid w:val="004C5B60"/>
    <w:rsid w:val="0050191A"/>
    <w:rsid w:val="007B443C"/>
    <w:rsid w:val="00A007D4"/>
    <w:rsid w:val="00DD30D2"/>
    <w:rsid w:val="00E76B1D"/>
    <w:rsid w:val="00EA6F50"/>
    <w:rsid w:val="00FE3C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8EA96D"/>
  <w15:chartTrackingRefBased/>
  <w15:docId w15:val="{6FFECE37-780B-4726-8F44-F485E60A2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9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91A"/>
  </w:style>
  <w:style w:type="paragraph" w:styleId="Footer">
    <w:name w:val="footer"/>
    <w:basedOn w:val="Normal"/>
    <w:link w:val="FooterChar"/>
    <w:uiPriority w:val="99"/>
    <w:unhideWhenUsed/>
    <w:rsid w:val="005019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91A"/>
  </w:style>
  <w:style w:type="paragraph" w:styleId="ListParagraph">
    <w:name w:val="List Paragraph"/>
    <w:basedOn w:val="Normal"/>
    <w:uiPriority w:val="34"/>
    <w:qFormat/>
    <w:rsid w:val="00EA6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 - Lighthouse General Practice</dc:creator>
  <cp:keywords/>
  <dc:description/>
  <cp:lastModifiedBy>Manager - Lighthouse General Practice</cp:lastModifiedBy>
  <cp:revision>2</cp:revision>
  <cp:lastPrinted>2021-04-29T01:13:00Z</cp:lastPrinted>
  <dcterms:created xsi:type="dcterms:W3CDTF">2021-04-27T06:12:00Z</dcterms:created>
  <dcterms:modified xsi:type="dcterms:W3CDTF">2021-04-29T01:22:00Z</dcterms:modified>
</cp:coreProperties>
</file>